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C79E" w14:textId="77777777" w:rsidR="004B4C35" w:rsidRDefault="004B4C35">
      <w:pPr>
        <w:widowControl w:val="0"/>
        <w:rPr>
          <w:rFonts w:ascii="Arial" w:hAnsi="Arial" w:cs="Arial"/>
          <w:color w:val="000000"/>
        </w:rPr>
      </w:pPr>
    </w:p>
    <w:p w14:paraId="4A35C20C" w14:textId="77777777" w:rsidR="0053437A" w:rsidRDefault="0053437A">
      <w:pPr>
        <w:pStyle w:val="Rientrocorpodeltesto2"/>
        <w:ind w:left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52EEC6" w14:textId="77777777" w:rsidR="00AD3439" w:rsidRDefault="00AD3439" w:rsidP="00265710">
      <w:pPr>
        <w:jc w:val="both"/>
        <w:rPr>
          <w:rFonts w:ascii="Calibri" w:hAnsi="Calibri" w:cs="Calibri"/>
          <w:b/>
          <w:sz w:val="22"/>
          <w:szCs w:val="22"/>
        </w:rPr>
      </w:pPr>
    </w:p>
    <w:p w14:paraId="0B62278B" w14:textId="2800B600" w:rsidR="00265710" w:rsidRPr="0053437A" w:rsidRDefault="00265710" w:rsidP="00265710">
      <w:pPr>
        <w:jc w:val="both"/>
        <w:rPr>
          <w:rFonts w:ascii="Calibri" w:hAnsi="Calibri" w:cs="Calibri"/>
          <w:sz w:val="22"/>
          <w:szCs w:val="22"/>
        </w:rPr>
      </w:pPr>
      <w:r w:rsidRPr="0053437A">
        <w:rPr>
          <w:rFonts w:ascii="Calibri" w:hAnsi="Calibri" w:cs="Calibri"/>
          <w:b/>
          <w:sz w:val="22"/>
          <w:szCs w:val="22"/>
        </w:rPr>
        <w:t>Suddivisione personale in base al genere di appartenenza:</w:t>
      </w:r>
    </w:p>
    <w:p w14:paraId="4F93C986" w14:textId="77777777" w:rsidR="00265710" w:rsidRPr="00265710" w:rsidRDefault="00265710" w:rsidP="00265710">
      <w:pPr>
        <w:jc w:val="both"/>
        <w:rPr>
          <w:rFonts w:cs="Calibri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960"/>
        <w:gridCol w:w="960"/>
        <w:gridCol w:w="960"/>
        <w:gridCol w:w="960"/>
        <w:gridCol w:w="1480"/>
        <w:gridCol w:w="960"/>
      </w:tblGrid>
      <w:tr w:rsidR="00265710" w:rsidRPr="00CC454C" w14:paraId="2E8821FC" w14:textId="77777777" w:rsidTr="00A71659">
        <w:trPr>
          <w:trHeight w:val="30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70533" w14:textId="77777777" w:rsidR="00265710" w:rsidRPr="001E4E6A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E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F6877" w14:textId="77777777" w:rsidR="00265710" w:rsidRPr="00CC454C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Dirigenti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78FA5" w14:textId="77777777" w:rsidR="00265710" w:rsidRPr="00CC454C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Quadri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E94CC" w14:textId="77777777" w:rsidR="00265710" w:rsidRPr="00CC454C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Impiegati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F0025" w14:textId="77777777" w:rsidR="00265710" w:rsidRPr="00CC454C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Operai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56176" w14:textId="77777777" w:rsidR="00265710" w:rsidRPr="00CC454C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Altre tipologie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78B36D" w14:textId="77777777" w:rsidR="00265710" w:rsidRPr="00CC454C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5710" w:rsidRPr="00CC454C" w14:paraId="2182720F" w14:textId="77777777" w:rsidTr="00A7165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C7BAB" w14:textId="77777777" w:rsidR="00265710" w:rsidRPr="00CC454C" w:rsidRDefault="00265710" w:rsidP="00BC4D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Uomini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10EAA" w14:textId="77777777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C446F" w14:textId="3F4A9DB0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576017"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A2466" w14:textId="15A595D4" w:rsidR="00265710" w:rsidRPr="00CC454C" w:rsidRDefault="00576017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3413C" w14:textId="40716BAF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C4D0D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A6F05" w14:textId="7BCE7AAF" w:rsidR="00265710" w:rsidRPr="00CC454C" w:rsidRDefault="00BC4D0D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31CC96" w14:textId="77777777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</w:tr>
      <w:tr w:rsidR="00265710" w:rsidRPr="00CC454C" w14:paraId="18C0C73C" w14:textId="77777777" w:rsidTr="00A7165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E5B94" w14:textId="77777777" w:rsidR="00265710" w:rsidRPr="00CC454C" w:rsidRDefault="00265710" w:rsidP="00BC4D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Donne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C0419" w14:textId="77777777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609ED" w14:textId="77777777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79094" w14:textId="364608EB" w:rsidR="00265710" w:rsidRPr="00CC454C" w:rsidRDefault="00BC4D0D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2628C" w14:textId="6D88F10F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C4D0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B541A" w14:textId="77777777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36289C" w14:textId="2DB34BB5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576017"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65710" w:rsidRPr="00CC454C" w14:paraId="1ECB2E27" w14:textId="77777777" w:rsidTr="00A71659">
        <w:trPr>
          <w:trHeight w:val="3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6A8051D" w14:textId="77777777" w:rsidR="00265710" w:rsidRPr="00CC454C" w:rsidRDefault="00265710" w:rsidP="00BC4D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6D90BD7" w14:textId="77777777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FA81CEF" w14:textId="2C90445A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576017"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F6AD0E4" w14:textId="67121CFE" w:rsidR="00265710" w:rsidRPr="00CC454C" w:rsidRDefault="00576017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C4D0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FDCB364" w14:textId="1A990A25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C4D0D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0DAC0C4" w14:textId="7671DEA4" w:rsidR="00265710" w:rsidRPr="00CC454C" w:rsidRDefault="00BC4D0D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221D4F" w14:textId="1F62CBCD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BC4D0D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</w:tbl>
    <w:p w14:paraId="73B64876" w14:textId="77777777" w:rsidR="00265710" w:rsidRPr="00CC454C" w:rsidRDefault="00265710" w:rsidP="00BC4D0D">
      <w:pPr>
        <w:jc w:val="right"/>
        <w:rPr>
          <w:rFonts w:cs="Calibri"/>
        </w:rPr>
      </w:pPr>
    </w:p>
    <w:p w14:paraId="0313D2EB" w14:textId="77777777" w:rsidR="00AD3439" w:rsidRDefault="00AD3439" w:rsidP="00265710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3306BCD9" w14:textId="0E9EF46E" w:rsidR="00265710" w:rsidRPr="00CC454C" w:rsidRDefault="00265710" w:rsidP="00265710">
      <w:pPr>
        <w:jc w:val="both"/>
        <w:rPr>
          <w:rFonts w:cs="Calibri"/>
          <w:b/>
          <w:sz w:val="24"/>
          <w:szCs w:val="24"/>
        </w:rPr>
      </w:pPr>
      <w:r w:rsidRPr="00CC454C">
        <w:rPr>
          <w:rFonts w:asciiTheme="minorHAnsi" w:hAnsiTheme="minorHAnsi" w:cs="Calibri"/>
          <w:b/>
          <w:sz w:val="22"/>
          <w:szCs w:val="22"/>
        </w:rPr>
        <w:t>Suddivisione personale in base all’inquadramento contrattuale</w:t>
      </w:r>
      <w:r w:rsidRPr="00CC454C">
        <w:rPr>
          <w:rFonts w:cs="Calibri"/>
          <w:b/>
          <w:sz w:val="24"/>
          <w:szCs w:val="24"/>
        </w:rPr>
        <w:t>:</w:t>
      </w:r>
    </w:p>
    <w:tbl>
      <w:tblPr>
        <w:tblpPr w:leftFromText="141" w:rightFromText="141" w:vertAnchor="text" w:horzAnchor="margin" w:tblpY="254"/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960"/>
        <w:gridCol w:w="960"/>
        <w:gridCol w:w="980"/>
        <w:gridCol w:w="960"/>
        <w:gridCol w:w="1480"/>
        <w:gridCol w:w="960"/>
      </w:tblGrid>
      <w:tr w:rsidR="00265710" w:rsidRPr="00CC454C" w14:paraId="40C26DAB" w14:textId="77777777" w:rsidTr="00A71659">
        <w:trPr>
          <w:trHeight w:val="30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78C8D" w14:textId="77777777" w:rsidR="00265710" w:rsidRPr="00CC454C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7CE24" w14:textId="77777777" w:rsidR="00265710" w:rsidRPr="00CC454C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Dirigenti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C41E0" w14:textId="77777777" w:rsidR="00265710" w:rsidRPr="00CC454C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Quadri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7FF86" w14:textId="77777777" w:rsidR="00265710" w:rsidRPr="00CC454C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Impiegati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286A7" w14:textId="77777777" w:rsidR="00265710" w:rsidRPr="00CC454C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Operai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49FBE" w14:textId="77777777" w:rsidR="00265710" w:rsidRPr="00CC454C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Altre tipologie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D1053A" w14:textId="77777777" w:rsidR="00265710" w:rsidRPr="00CC454C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5710" w:rsidRPr="00CC454C" w14:paraId="6FA16DDB" w14:textId="77777777" w:rsidTr="00576017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60CAA" w14:textId="77777777" w:rsidR="00265710" w:rsidRPr="00CC454C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Contratto a Tempo Indeterminato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0C3E7" w14:textId="77777777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84F5C" w14:textId="328493BC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576017"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9391E" w14:textId="2368BA64" w:rsidR="00265710" w:rsidRPr="00CC454C" w:rsidRDefault="00BC4D0D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0EC53" w14:textId="18F5E093" w:rsidR="00265710" w:rsidRPr="00CC454C" w:rsidRDefault="00BC4D0D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6D703" w14:textId="346F857E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836408" w14:textId="5D8A3EC5" w:rsidR="00265710" w:rsidRPr="00CC454C" w:rsidRDefault="00BC4D0D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</w:tr>
      <w:tr w:rsidR="00265710" w:rsidRPr="00CC454C" w14:paraId="5587A3E7" w14:textId="77777777" w:rsidTr="00A7165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05A94" w14:textId="77777777" w:rsidR="00265710" w:rsidRPr="00CC454C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Contratto a Tempo Determinato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FA885" w14:textId="77777777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0DE77" w14:textId="77777777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367A8" w14:textId="77777777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C4524" w14:textId="77777777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536E4" w14:textId="484529F5" w:rsidR="00265710" w:rsidRPr="00CC454C" w:rsidRDefault="00BC4D0D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67A73D" w14:textId="3AE19F7F" w:rsidR="00265710" w:rsidRPr="00CC454C" w:rsidRDefault="00BC4D0D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265710" w:rsidRPr="00CC454C" w14:paraId="7747032B" w14:textId="77777777" w:rsidTr="00A71659">
        <w:trPr>
          <w:trHeight w:val="30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7BF77" w14:textId="77777777" w:rsidR="00265710" w:rsidRPr="00CC454C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Contratto Part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91D4E" w14:textId="77777777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63ACF" w14:textId="77777777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B129B" w14:textId="4845587B" w:rsidR="00265710" w:rsidRPr="00CC454C" w:rsidRDefault="00576017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5A45E" w14:textId="77777777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F7EBE" w14:textId="77777777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0E1BA2" w14:textId="095C5D05" w:rsidR="00265710" w:rsidRPr="00CC454C" w:rsidRDefault="00576017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265710" w:rsidRPr="00CC454C" w14:paraId="0C570165" w14:textId="77777777" w:rsidTr="00A71659">
        <w:trPr>
          <w:trHeight w:val="3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A518958" w14:textId="77777777" w:rsidR="00265710" w:rsidRPr="00CC454C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 Totale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50EF792" w14:textId="77777777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A3C6698" w14:textId="232465DF" w:rsidR="00265710" w:rsidRPr="00CC454C" w:rsidRDefault="00265710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576017" w:rsidRPr="00CC45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A38A4CC" w14:textId="5922F433" w:rsidR="00265710" w:rsidRPr="00CC454C" w:rsidRDefault="00BC4D0D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A16D5D7" w14:textId="529A482D" w:rsidR="00265710" w:rsidRPr="00CC454C" w:rsidRDefault="00BC4D0D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91667A2" w14:textId="0B6964BA" w:rsidR="00265710" w:rsidRPr="00CC454C" w:rsidRDefault="00BC4D0D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92731E" w14:textId="37442CF3" w:rsidR="00265710" w:rsidRPr="00CC454C" w:rsidRDefault="00BC4D0D" w:rsidP="00BC4D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</w:tr>
    </w:tbl>
    <w:p w14:paraId="448DD422" w14:textId="5BE98E38" w:rsidR="00CC454C" w:rsidRPr="00CC454C" w:rsidRDefault="00CC454C" w:rsidP="00CC454C">
      <w:pPr>
        <w:pStyle w:val="Paragrafoelenco"/>
        <w:numPr>
          <w:ilvl w:val="0"/>
          <w:numId w:val="16"/>
        </w:numPr>
      </w:pPr>
      <w:r w:rsidRPr="00CC454C">
        <w:t>3 unità personale distaccato da ATC ESERCIZIO SpA – intero periodo;</w:t>
      </w:r>
    </w:p>
    <w:p w14:paraId="34903D1A" w14:textId="3CFE4EB6" w:rsidR="00CC454C" w:rsidRDefault="00BC4D0D" w:rsidP="00CC454C">
      <w:pPr>
        <w:pStyle w:val="Paragrafoelenco"/>
        <w:numPr>
          <w:ilvl w:val="0"/>
          <w:numId w:val="16"/>
        </w:numPr>
      </w:pPr>
      <w:r>
        <w:t>2 unità assunte in data 25 febbraio 2022</w:t>
      </w:r>
      <w:r w:rsidR="00CC454C" w:rsidRPr="00CC454C">
        <w:t>;</w:t>
      </w:r>
    </w:p>
    <w:p w14:paraId="031E6D32" w14:textId="25B8C169" w:rsidR="00BC4D0D" w:rsidRDefault="00BC4D0D" w:rsidP="00CC454C">
      <w:pPr>
        <w:pStyle w:val="Paragrafoelenco"/>
        <w:numPr>
          <w:ilvl w:val="0"/>
          <w:numId w:val="16"/>
        </w:numPr>
      </w:pPr>
      <w:r>
        <w:t>1 unità assunta in data 12 settembre 2022;</w:t>
      </w:r>
    </w:p>
    <w:p w14:paraId="3BE08F2B" w14:textId="41727626" w:rsidR="00BC4D0D" w:rsidRPr="00CC454C" w:rsidRDefault="00BC4D0D" w:rsidP="00CC454C">
      <w:pPr>
        <w:pStyle w:val="Paragrafoelenco"/>
        <w:numPr>
          <w:ilvl w:val="0"/>
          <w:numId w:val="16"/>
        </w:numPr>
      </w:pPr>
      <w:r>
        <w:t>1 unità licenziata per superamento del periodo di comporto in data 25 novembre 2022;</w:t>
      </w:r>
    </w:p>
    <w:p w14:paraId="30F7922B" w14:textId="36A0D43D" w:rsidR="00CC454C" w:rsidRPr="00CC454C" w:rsidRDefault="00CC454C" w:rsidP="00CC454C">
      <w:pPr>
        <w:pStyle w:val="Paragrafoelenco"/>
        <w:numPr>
          <w:ilvl w:val="0"/>
          <w:numId w:val="16"/>
        </w:numPr>
      </w:pPr>
      <w:r w:rsidRPr="00CC454C">
        <w:t xml:space="preserve">1 unità in prestazione lavoro interinale dal </w:t>
      </w:r>
      <w:r w:rsidR="00BC4D0D">
        <w:t>01/01</w:t>
      </w:r>
      <w:r w:rsidRPr="00CC454C">
        <w:t xml:space="preserve"> al 31/</w:t>
      </w:r>
      <w:r w:rsidR="00BC4D0D">
        <w:t>07</w:t>
      </w:r>
      <w:r w:rsidRPr="00CC454C">
        <w:t>/2021,</w:t>
      </w:r>
    </w:p>
    <w:p w14:paraId="2147B6EF" w14:textId="77777777" w:rsidR="00AD3439" w:rsidRDefault="00AD3439" w:rsidP="00CC454C">
      <w:pPr>
        <w:jc w:val="both"/>
        <w:rPr>
          <w:rFonts w:ascii="Calibri" w:hAnsi="Calibri" w:cs="Calibri"/>
          <w:b/>
          <w:sz w:val="22"/>
          <w:szCs w:val="22"/>
        </w:rPr>
      </w:pPr>
    </w:p>
    <w:p w14:paraId="4CB91628" w14:textId="27B68CE3" w:rsidR="00265710" w:rsidRPr="00CE3939" w:rsidRDefault="00265710" w:rsidP="00CC454C">
      <w:pPr>
        <w:jc w:val="both"/>
        <w:rPr>
          <w:rFonts w:ascii="Calibri" w:hAnsi="Calibri" w:cs="Calibri"/>
          <w:b/>
          <w:sz w:val="22"/>
          <w:szCs w:val="22"/>
        </w:rPr>
      </w:pPr>
      <w:r w:rsidRPr="00CE3939">
        <w:rPr>
          <w:rFonts w:ascii="Calibri" w:hAnsi="Calibri" w:cs="Calibri"/>
          <w:b/>
          <w:sz w:val="22"/>
          <w:szCs w:val="22"/>
        </w:rPr>
        <w:t>Suddivisione personale in base all’età anagrafica:</w:t>
      </w:r>
    </w:p>
    <w:p w14:paraId="7393DC49" w14:textId="77777777" w:rsidR="00265710" w:rsidRPr="00CE3939" w:rsidRDefault="00265710" w:rsidP="00CC454C">
      <w:pPr>
        <w:jc w:val="both"/>
        <w:rPr>
          <w:rFonts w:cs="Calibri"/>
        </w:rPr>
      </w:pP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65710" w:rsidRPr="00CE3939" w14:paraId="64CF2F8B" w14:textId="77777777" w:rsidTr="00CE393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E1F8" w14:textId="77777777" w:rsidR="00265710" w:rsidRPr="00CE3939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ADE8" w14:textId="77777777" w:rsidR="00265710" w:rsidRPr="00CE3939" w:rsidRDefault="00265710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30/35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74358" w14:textId="77777777" w:rsidR="00265710" w:rsidRPr="00CE3939" w:rsidRDefault="00265710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36/40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F6B4C" w14:textId="77777777" w:rsidR="00265710" w:rsidRPr="00CE3939" w:rsidRDefault="00265710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41/45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424C5" w14:textId="77777777" w:rsidR="00265710" w:rsidRPr="00CE3939" w:rsidRDefault="00265710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46/50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34B19" w14:textId="77777777" w:rsidR="00265710" w:rsidRPr="00CE3939" w:rsidRDefault="00265710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50/55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4B408" w14:textId="77777777" w:rsidR="00265710" w:rsidRPr="00CE3939" w:rsidRDefault="00265710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56/60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B685A" w14:textId="77777777" w:rsidR="00265710" w:rsidRPr="00CE3939" w:rsidRDefault="00265710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Oltre 60</w:t>
            </w:r>
          </w:p>
        </w:tc>
      </w:tr>
      <w:tr w:rsidR="00265710" w:rsidRPr="00CE3939" w14:paraId="64EDC55B" w14:textId="77777777" w:rsidTr="00CE39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C215" w14:textId="77777777" w:rsidR="00265710" w:rsidRPr="00CE3939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Uomini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909F" w14:textId="77777777" w:rsidR="00265710" w:rsidRPr="00CE3939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9FA4E" w14:textId="40F56775" w:rsidR="00265710" w:rsidRPr="00CE3939" w:rsidRDefault="00BC4D0D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45450" w14:textId="5080CBAD" w:rsidR="00265710" w:rsidRPr="00CE3939" w:rsidRDefault="00A560B3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3299A" w14:textId="3CB4AD31" w:rsidR="00265710" w:rsidRPr="00CE3939" w:rsidRDefault="00A560B3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FB6AF" w14:textId="342056D2" w:rsidR="00265710" w:rsidRPr="00CE3939" w:rsidRDefault="00BC4D0D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04B30" w14:textId="5C42ED04" w:rsidR="00265710" w:rsidRPr="00CE3939" w:rsidRDefault="00CC454C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154C4" w14:textId="2FD6F898" w:rsidR="00265710" w:rsidRPr="00CE3939" w:rsidRDefault="00A560B3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265710" w:rsidRPr="00CE3939" w14:paraId="0578D3D2" w14:textId="77777777" w:rsidTr="00CE39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3251" w14:textId="77777777" w:rsidR="00265710" w:rsidRPr="00CE3939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Donne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0360" w14:textId="77777777" w:rsidR="00265710" w:rsidRPr="00CE3939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A4B52" w14:textId="77777777" w:rsidR="00265710" w:rsidRPr="00CE3939" w:rsidRDefault="00265710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873A3" w14:textId="27D31F10" w:rsidR="00265710" w:rsidRPr="00CE3939" w:rsidRDefault="00BC4D0D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90ECE" w14:textId="2662BC58" w:rsidR="00265710" w:rsidRPr="00CE3939" w:rsidRDefault="00CC454C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9BF78" w14:textId="01705F3F" w:rsidR="00265710" w:rsidRPr="00CE3939" w:rsidRDefault="00BC4D0D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30EC6" w14:textId="513EEE5E" w:rsidR="00265710" w:rsidRPr="00CE3939" w:rsidRDefault="00A560B3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A93E7" w14:textId="34F23FEA" w:rsidR="00265710" w:rsidRPr="00CE3939" w:rsidRDefault="00BC4D0D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265710" w:rsidRPr="00B635B9" w14:paraId="11AE31CF" w14:textId="77777777" w:rsidTr="00CE39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DD09" w14:textId="77777777" w:rsidR="00265710" w:rsidRPr="00CE3939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4928" w14:textId="77777777" w:rsidR="00265710" w:rsidRPr="00CE3939" w:rsidRDefault="00265710" w:rsidP="00A716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FF167C9" w14:textId="7EECB4B0" w:rsidR="00265710" w:rsidRPr="00CE3939" w:rsidRDefault="00BC4D0D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B27655B" w14:textId="7D31997B" w:rsidR="00265710" w:rsidRPr="00CE3939" w:rsidRDefault="00A560B3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1683E03" w14:textId="11110A5B" w:rsidR="00265710" w:rsidRPr="00CE3939" w:rsidRDefault="00265710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A560B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71FA66B" w14:textId="08CDF3D3" w:rsidR="00265710" w:rsidRPr="00CE3939" w:rsidRDefault="00CC454C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44052F4" w14:textId="471E3ADD" w:rsidR="00265710" w:rsidRPr="00CE3939" w:rsidRDefault="00265710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A560B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B2CAF" w14:textId="0B9F5EF5" w:rsidR="00265710" w:rsidRPr="00CE3939" w:rsidRDefault="00A560B3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</w:tbl>
    <w:p w14:paraId="62B98BF8" w14:textId="77777777" w:rsidR="00265710" w:rsidRPr="00B635B9" w:rsidRDefault="00265710" w:rsidP="00265710">
      <w:pPr>
        <w:jc w:val="both"/>
        <w:rPr>
          <w:rFonts w:cs="Calibri"/>
          <w:highlight w:val="yellow"/>
        </w:rPr>
      </w:pPr>
    </w:p>
    <w:p w14:paraId="50225A94" w14:textId="77777777" w:rsidR="00AD3439" w:rsidRDefault="00AD3439" w:rsidP="00265710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033B84A9" w14:textId="2A8F2244" w:rsidR="00265710" w:rsidRPr="00CE3939" w:rsidRDefault="00265710" w:rsidP="00265710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CE3939">
        <w:rPr>
          <w:rFonts w:ascii="Calibri" w:hAnsi="Calibri" w:cs="Calibri"/>
          <w:b/>
          <w:sz w:val="24"/>
          <w:szCs w:val="24"/>
          <w:u w:val="single"/>
        </w:rPr>
        <w:t xml:space="preserve">Attività di formazione </w:t>
      </w:r>
    </w:p>
    <w:p w14:paraId="1D5CF986" w14:textId="77777777" w:rsidR="00265710" w:rsidRPr="00CE3939" w:rsidRDefault="00265710" w:rsidP="00265710">
      <w:pPr>
        <w:jc w:val="both"/>
        <w:rPr>
          <w:rFonts w:cs="Calibri"/>
          <w:b/>
        </w:rPr>
      </w:pPr>
    </w:p>
    <w:p w14:paraId="12DD5104" w14:textId="69574A97" w:rsidR="00265710" w:rsidRPr="00CE3939" w:rsidRDefault="00265710" w:rsidP="00265710">
      <w:pPr>
        <w:jc w:val="both"/>
        <w:rPr>
          <w:rFonts w:asciiTheme="minorHAnsi" w:hAnsiTheme="minorHAnsi" w:cs="Calibri"/>
          <w:sz w:val="22"/>
          <w:szCs w:val="22"/>
        </w:rPr>
      </w:pPr>
      <w:r w:rsidRPr="00CE3939">
        <w:rPr>
          <w:rFonts w:asciiTheme="minorHAnsi" w:hAnsiTheme="minorHAnsi" w:cs="Calibri"/>
          <w:sz w:val="22"/>
          <w:szCs w:val="22"/>
        </w:rPr>
        <w:t>Le attività di formazione tenutesi nel corso del 202</w:t>
      </w:r>
      <w:r w:rsidR="00CC454C" w:rsidRPr="00CE3939">
        <w:rPr>
          <w:rFonts w:asciiTheme="minorHAnsi" w:hAnsiTheme="minorHAnsi" w:cs="Calibri"/>
          <w:sz w:val="22"/>
          <w:szCs w:val="22"/>
        </w:rPr>
        <w:t>1</w:t>
      </w:r>
      <w:r w:rsidRPr="00CE3939">
        <w:rPr>
          <w:rFonts w:asciiTheme="minorHAnsi" w:hAnsiTheme="minorHAnsi" w:cs="Calibri"/>
          <w:sz w:val="22"/>
          <w:szCs w:val="22"/>
        </w:rPr>
        <w:t xml:space="preserve"> sono state notevolmente ridotte rispetto alla programmazione a suo tempo prevista a causa della pandemia e si sono limitate alle seguenti sessioni:</w:t>
      </w:r>
    </w:p>
    <w:p w14:paraId="4F79CDEF" w14:textId="77777777" w:rsidR="00265710" w:rsidRPr="00CE3939" w:rsidRDefault="00265710" w:rsidP="00265710">
      <w:pPr>
        <w:jc w:val="both"/>
        <w:rPr>
          <w:rFonts w:cs="Calibri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880"/>
        <w:gridCol w:w="960"/>
        <w:gridCol w:w="1340"/>
        <w:gridCol w:w="1160"/>
        <w:gridCol w:w="1801"/>
      </w:tblGrid>
      <w:tr w:rsidR="00265710" w:rsidRPr="00CE3939" w14:paraId="50F84A57" w14:textId="77777777" w:rsidTr="00AD3439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E2E9B" w14:textId="77777777" w:rsidR="00265710" w:rsidRPr="00CE3939" w:rsidRDefault="00265710" w:rsidP="00A7165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Attività Formativa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EAF8B" w14:textId="77777777" w:rsidR="00265710" w:rsidRPr="00CE3939" w:rsidRDefault="00265710" w:rsidP="00A7165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Destinatario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17363" w14:textId="77777777" w:rsidR="00265710" w:rsidRPr="00CE3939" w:rsidRDefault="00265710" w:rsidP="00A7165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47B99" w14:textId="77777777" w:rsidR="00265710" w:rsidRPr="00CE3939" w:rsidRDefault="00265710" w:rsidP="00A7165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Ente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6863C" w14:textId="77777777" w:rsidR="00265710" w:rsidRPr="00CE3939" w:rsidRDefault="00265710" w:rsidP="00A7165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Periodo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5863C4" w14:textId="77777777" w:rsidR="00265710" w:rsidRPr="00CE3939" w:rsidRDefault="00265710" w:rsidP="00A7165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effettuazione</w:t>
            </w:r>
          </w:p>
        </w:tc>
      </w:tr>
      <w:tr w:rsidR="00265710" w:rsidRPr="00CE3939" w14:paraId="24AA6F1A" w14:textId="77777777" w:rsidTr="00AD3439">
        <w:trPr>
          <w:trHeight w:val="6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DA46" w14:textId="77777777" w:rsidR="00265710" w:rsidRPr="00CE3939" w:rsidRDefault="00265710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Training on the Job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A9422" w14:textId="77777777" w:rsidR="00265710" w:rsidRPr="00CE3939" w:rsidRDefault="00265710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Tutti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1BAFC" w14:textId="77777777" w:rsidR="00265710" w:rsidRPr="00CE3939" w:rsidRDefault="00265710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3F32" w14:textId="40AE855D" w:rsidR="00265710" w:rsidRPr="00CE3939" w:rsidRDefault="00265710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Responsabile funzione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83F80" w14:textId="77777777" w:rsidR="00265710" w:rsidRPr="00CE3939" w:rsidRDefault="00265710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In continuo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648DF47" w14:textId="77777777" w:rsidR="00265710" w:rsidRPr="00CE3939" w:rsidRDefault="00265710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In continuo</w:t>
            </w:r>
          </w:p>
        </w:tc>
      </w:tr>
      <w:tr w:rsidR="00265710" w:rsidRPr="00CE3939" w14:paraId="204AA8B1" w14:textId="77777777" w:rsidTr="00AD3439">
        <w:trPr>
          <w:trHeight w:val="527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F6C9" w14:textId="77777777" w:rsidR="00265710" w:rsidRPr="00CE3939" w:rsidRDefault="00265710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Corso di Formazione SW Zucchetti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5BA7" w14:textId="6CBB8042" w:rsidR="00265710" w:rsidRPr="00CE3939" w:rsidRDefault="00FD4496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265710" w:rsidRPr="00CE39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impiegati uffici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4FF51" w14:textId="77777777" w:rsidR="00265710" w:rsidRPr="00CE3939" w:rsidRDefault="00265710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A49D" w14:textId="77777777" w:rsidR="00265710" w:rsidRPr="00CE3939" w:rsidRDefault="00265710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Operatore Zucchetti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DADF" w14:textId="2A6D0B3F" w:rsidR="00265710" w:rsidRPr="00CE3939" w:rsidRDefault="00FD4496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Ottobre-novembre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2F93ED" w14:textId="4A073B70" w:rsidR="00265710" w:rsidRPr="00CE3939" w:rsidRDefault="00FD4496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Ottobre-novembre</w:t>
            </w:r>
          </w:p>
        </w:tc>
      </w:tr>
      <w:tr w:rsidR="00265710" w:rsidRPr="00CE3939" w14:paraId="70C2BD15" w14:textId="77777777" w:rsidTr="00AD3439">
        <w:trPr>
          <w:trHeight w:val="811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4D9D" w14:textId="457EC3C7" w:rsidR="00265710" w:rsidRPr="00CE3939" w:rsidRDefault="00CE3939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Aggiornamento annuale R.L.S.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C6C89" w14:textId="47A8ADCB" w:rsidR="00265710" w:rsidRPr="00CE3939" w:rsidRDefault="00CE3939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Scappazzoni Francesco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C77D9" w14:textId="4BAAC9C0" w:rsidR="00265710" w:rsidRPr="00CE3939" w:rsidRDefault="00A560B3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E7C86" w14:textId="763FC868" w:rsidR="00265710" w:rsidRPr="00CE3939" w:rsidRDefault="00CE3939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CMD Formazione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BFF76" w14:textId="44C93717" w:rsidR="00265710" w:rsidRPr="00CE3939" w:rsidRDefault="00196262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  <w:r w:rsidR="00CE3939">
              <w:rPr>
                <w:rFonts w:ascii="Calibri" w:hAnsi="Calibri" w:cs="Calibri"/>
                <w:color w:val="000000"/>
                <w:sz w:val="18"/>
                <w:szCs w:val="18"/>
              </w:rPr>
              <w:t>uglio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444973" w14:textId="16E74962" w:rsidR="00265710" w:rsidRPr="00CE3939" w:rsidRDefault="00A560B3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18.07.2022</w:t>
            </w:r>
          </w:p>
        </w:tc>
      </w:tr>
      <w:tr w:rsidR="00CE3939" w:rsidRPr="00CE3939" w14:paraId="3C35B42D" w14:textId="77777777" w:rsidTr="00AD3439">
        <w:trPr>
          <w:trHeight w:val="1403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DCB594" w14:textId="704B2FC5" w:rsidR="00CE3939" w:rsidRPr="00CE3939" w:rsidRDefault="00CE3939" w:rsidP="00CE39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Corso di Formazione Specifica per Preposti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3BADD2" w14:textId="77777777" w:rsidR="00CE3939" w:rsidRDefault="00A560B3" w:rsidP="00CE39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Macchio’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Cristina, Terranova Pietro, Vecchi laura,</w:t>
            </w:r>
          </w:p>
          <w:p w14:paraId="232EDEC9" w14:textId="1667AED1" w:rsidR="00A560B3" w:rsidRPr="00CE3939" w:rsidRDefault="00A560B3" w:rsidP="00CE39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Pisani Lorenzo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8258DC6" w14:textId="07A828CC" w:rsidR="00CE3939" w:rsidRPr="00CE3939" w:rsidRDefault="00CE3939" w:rsidP="00CE39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BCCD15" w14:textId="5931C8B7" w:rsidR="00CE3939" w:rsidRPr="00CE3939" w:rsidRDefault="00CE3939" w:rsidP="00CE39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3939">
              <w:rPr>
                <w:rFonts w:ascii="Calibri" w:hAnsi="Calibri" w:cs="Calibri"/>
                <w:color w:val="000000"/>
                <w:sz w:val="18"/>
                <w:szCs w:val="18"/>
              </w:rPr>
              <w:t>CMD Formazione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146489" w14:textId="31C1D619" w:rsidR="00CE3939" w:rsidRPr="00CE3939" w:rsidRDefault="00A560B3" w:rsidP="00CE39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Luglio, ottobre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61C7AB" w14:textId="077F4FCB" w:rsidR="00CE3939" w:rsidRPr="00CE3939" w:rsidRDefault="00A560B3" w:rsidP="00CE39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25.07.2022 24.10.2022</w:t>
            </w:r>
          </w:p>
        </w:tc>
      </w:tr>
      <w:tr w:rsidR="00CE3939" w:rsidRPr="00CE3939" w14:paraId="49DB0074" w14:textId="77777777" w:rsidTr="00196262">
        <w:trPr>
          <w:trHeight w:val="1457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2CA59BD" w14:textId="3DC10996" w:rsidR="00CE3939" w:rsidRPr="00CE3939" w:rsidRDefault="00CE3939" w:rsidP="00CE39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Corso </w:t>
            </w:r>
            <w:r w:rsidR="00A560B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Formazione Generale </w:t>
            </w:r>
            <w:r w:rsidR="00196262">
              <w:rPr>
                <w:rFonts w:ascii="Calibri" w:hAnsi="Calibri" w:cs="Calibri"/>
                <w:color w:val="000000"/>
                <w:sz w:val="18"/>
                <w:szCs w:val="18"/>
              </w:rPr>
              <w:t>e Specifica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E199A0" w14:textId="0D289534" w:rsidR="00CE3939" w:rsidRPr="00CE3939" w:rsidRDefault="00A560B3" w:rsidP="00CE39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 Pozzo Paolo, Piaggi, Emanuele, Pisani Lorenzo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4CF7387" w14:textId="262AEB93" w:rsidR="00CE3939" w:rsidRPr="00CE3939" w:rsidRDefault="00196262" w:rsidP="00CE39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4A8107" w14:textId="77777777" w:rsidR="00CE3939" w:rsidRDefault="00CE3939" w:rsidP="00CE39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CMD</w:t>
            </w:r>
          </w:p>
          <w:p w14:paraId="058FEB2C" w14:textId="4DEE19F7" w:rsidR="00CE3939" w:rsidRPr="00CE3939" w:rsidRDefault="00CE3939" w:rsidP="00CE39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Formazione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83FEBD" w14:textId="42C46530" w:rsidR="00CE3939" w:rsidRDefault="00196262" w:rsidP="00CE39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Giugno</w:t>
            </w:r>
          </w:p>
          <w:p w14:paraId="7D3DA463" w14:textId="0615CBE4" w:rsidR="00196262" w:rsidRPr="00CE3939" w:rsidRDefault="00196262" w:rsidP="00CE39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432FE0A" w14:textId="211FA29B" w:rsidR="00CE3939" w:rsidRDefault="00196262" w:rsidP="00CE39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27.06.2022 28/062022</w:t>
            </w:r>
          </w:p>
          <w:p w14:paraId="40D86D04" w14:textId="1620EDF3" w:rsidR="00196262" w:rsidRDefault="00196262" w:rsidP="00CE39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20.102022 21/102022</w:t>
            </w:r>
          </w:p>
        </w:tc>
      </w:tr>
      <w:tr w:rsidR="00196262" w:rsidRPr="00CE3939" w14:paraId="159CE7F2" w14:textId="77777777" w:rsidTr="00196262">
        <w:trPr>
          <w:trHeight w:val="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FD737" w14:textId="77777777" w:rsidR="00196262" w:rsidRDefault="00196262" w:rsidP="00CE39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C02303" w14:textId="77777777" w:rsidR="00196262" w:rsidRDefault="00196262" w:rsidP="00CE39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A0BEF3F" w14:textId="77777777" w:rsidR="00196262" w:rsidRDefault="00196262" w:rsidP="00CE39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E636D4" w14:textId="77777777" w:rsidR="00196262" w:rsidRDefault="00196262" w:rsidP="00CE39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D22F12" w14:textId="77777777" w:rsidR="00196262" w:rsidRDefault="00196262" w:rsidP="00CE39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648706" w14:textId="77777777" w:rsidR="00196262" w:rsidRDefault="00196262" w:rsidP="00CE39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734E0001" w14:textId="4274A78C" w:rsidR="00265710" w:rsidRDefault="00265710" w:rsidP="00265710">
      <w:pPr>
        <w:jc w:val="both"/>
        <w:rPr>
          <w:rFonts w:cs="Calibri"/>
        </w:rPr>
      </w:pPr>
    </w:p>
    <w:p w14:paraId="104C88D8" w14:textId="632A77EB" w:rsidR="00CE3939" w:rsidRDefault="00CE3939" w:rsidP="00265710">
      <w:pPr>
        <w:jc w:val="both"/>
        <w:rPr>
          <w:rFonts w:cs="Calibri"/>
        </w:rPr>
      </w:pPr>
    </w:p>
    <w:p w14:paraId="6A0D5D56" w14:textId="77777777" w:rsidR="00AF5EBE" w:rsidRPr="00CE3939" w:rsidRDefault="00AF5EBE" w:rsidP="00265710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1DC29466" w14:textId="77777777" w:rsidR="00265710" w:rsidRPr="00CE3939" w:rsidRDefault="00265710" w:rsidP="00265710">
      <w:pPr>
        <w:jc w:val="both"/>
        <w:rPr>
          <w:rFonts w:ascii="Calibri" w:hAnsi="Calibri" w:cs="Calibri"/>
          <w:b/>
          <w:sz w:val="24"/>
          <w:szCs w:val="24"/>
        </w:rPr>
      </w:pPr>
      <w:r w:rsidRPr="00CE3939">
        <w:rPr>
          <w:rFonts w:ascii="Calibri" w:hAnsi="Calibri" w:cs="Calibri"/>
          <w:b/>
          <w:sz w:val="24"/>
          <w:szCs w:val="24"/>
          <w:u w:val="single"/>
        </w:rPr>
        <w:t>Sicurezza e salute sul lavoro</w:t>
      </w:r>
      <w:r w:rsidRPr="00CE3939">
        <w:rPr>
          <w:rFonts w:ascii="Calibri" w:hAnsi="Calibri" w:cs="Calibri"/>
          <w:b/>
          <w:sz w:val="24"/>
          <w:szCs w:val="24"/>
        </w:rPr>
        <w:t>:</w:t>
      </w:r>
    </w:p>
    <w:p w14:paraId="4CC3C39A" w14:textId="77777777" w:rsidR="00265710" w:rsidRPr="00CE3939" w:rsidRDefault="00265710" w:rsidP="00265710">
      <w:pPr>
        <w:jc w:val="both"/>
        <w:rPr>
          <w:rFonts w:cs="Calibri"/>
          <w:b/>
        </w:rPr>
      </w:pPr>
    </w:p>
    <w:p w14:paraId="0D33CDC7" w14:textId="06A4FF78" w:rsidR="00265710" w:rsidRPr="00FB706B" w:rsidRDefault="00265710" w:rsidP="00AF5E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06B">
        <w:rPr>
          <w:rFonts w:ascii="Arial" w:hAnsi="Arial" w:cs="Arial"/>
          <w:sz w:val="22"/>
          <w:szCs w:val="22"/>
        </w:rPr>
        <w:t>Di seguito vengono riportati i dati (espressi in ore) relativi all’astensione dal lavoro nell’anno 202</w:t>
      </w:r>
      <w:r w:rsidR="00196262">
        <w:rPr>
          <w:rFonts w:ascii="Arial" w:hAnsi="Arial" w:cs="Arial"/>
          <w:sz w:val="22"/>
          <w:szCs w:val="22"/>
        </w:rPr>
        <w:t xml:space="preserve">2 </w:t>
      </w:r>
      <w:r w:rsidRPr="00FB706B">
        <w:rPr>
          <w:rFonts w:ascii="Arial" w:hAnsi="Arial" w:cs="Arial"/>
          <w:sz w:val="22"/>
          <w:szCs w:val="22"/>
        </w:rPr>
        <w:t>declinati nelle varie tipologie   malattie, infortuni, maternità</w:t>
      </w:r>
      <w:r w:rsidR="00FB706B">
        <w:rPr>
          <w:rFonts w:ascii="Arial" w:hAnsi="Arial" w:cs="Arial"/>
          <w:sz w:val="22"/>
          <w:szCs w:val="22"/>
        </w:rPr>
        <w:t>.</w:t>
      </w:r>
    </w:p>
    <w:p w14:paraId="176A152D" w14:textId="60A03A2F" w:rsidR="00265710" w:rsidRPr="00FB706B" w:rsidRDefault="00265710" w:rsidP="00AF5E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06B">
        <w:rPr>
          <w:rFonts w:ascii="Arial" w:hAnsi="Arial" w:cs="Arial"/>
          <w:sz w:val="22"/>
          <w:szCs w:val="22"/>
        </w:rPr>
        <w:t>Si evidenzia che, anche nel 202</w:t>
      </w:r>
      <w:r w:rsidR="00196262">
        <w:rPr>
          <w:rFonts w:ascii="Arial" w:hAnsi="Arial" w:cs="Arial"/>
          <w:sz w:val="22"/>
          <w:szCs w:val="22"/>
        </w:rPr>
        <w:t>2</w:t>
      </w:r>
      <w:r w:rsidRPr="00FB706B">
        <w:rPr>
          <w:rFonts w:ascii="Arial" w:hAnsi="Arial" w:cs="Arial"/>
          <w:sz w:val="22"/>
          <w:szCs w:val="22"/>
        </w:rPr>
        <w:t>, gli infortuni verificatisi sono risultati di lieve entità.</w:t>
      </w:r>
    </w:p>
    <w:p w14:paraId="5BBB1692" w14:textId="77777777" w:rsidR="00265710" w:rsidRPr="00FB706B" w:rsidRDefault="00265710" w:rsidP="00AF5EBE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48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889"/>
        <w:gridCol w:w="980"/>
        <w:gridCol w:w="1070"/>
      </w:tblGrid>
      <w:tr w:rsidR="00FB706B" w:rsidRPr="00FB706B" w14:paraId="74E2BD8C" w14:textId="77777777" w:rsidTr="00FB706B">
        <w:trPr>
          <w:trHeight w:val="480"/>
        </w:trPr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DB3DC" w14:textId="77777777" w:rsidR="00FB706B" w:rsidRPr="00FB706B" w:rsidRDefault="00FB706B" w:rsidP="00A71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706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9CA14" w14:textId="77777777" w:rsidR="00FB706B" w:rsidRPr="00FB706B" w:rsidRDefault="00FB706B" w:rsidP="00A71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706B">
              <w:rPr>
                <w:rFonts w:ascii="Calibri" w:hAnsi="Calibri" w:cs="Calibri"/>
                <w:color w:val="000000"/>
              </w:rPr>
              <w:t>Malattia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A1BDC" w14:textId="77777777" w:rsidR="00FB706B" w:rsidRPr="00FB706B" w:rsidRDefault="00FB706B" w:rsidP="00A71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706B">
              <w:rPr>
                <w:rFonts w:ascii="Calibri" w:hAnsi="Calibri" w:cs="Calibri"/>
                <w:color w:val="000000"/>
              </w:rPr>
              <w:t>Infortuni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BA269" w14:textId="5FD456DE" w:rsidR="00FB706B" w:rsidRPr="00FB706B" w:rsidRDefault="00FB706B" w:rsidP="00A71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FB706B">
              <w:rPr>
                <w:rFonts w:ascii="Calibri" w:hAnsi="Calibri" w:cs="Calibri"/>
                <w:color w:val="000000"/>
              </w:rPr>
              <w:t>Maternità</w:t>
            </w:r>
          </w:p>
        </w:tc>
      </w:tr>
      <w:tr w:rsidR="00FB706B" w:rsidRPr="00FB706B" w14:paraId="2B38A9E1" w14:textId="77777777" w:rsidTr="00FB706B">
        <w:trPr>
          <w:trHeight w:val="761"/>
        </w:trPr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8E8F" w14:textId="00A803D0" w:rsidR="00FB706B" w:rsidRPr="00FB706B" w:rsidRDefault="00FB706B" w:rsidP="00A716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706B">
              <w:rPr>
                <w:rFonts w:ascii="Calibri" w:hAnsi="Calibri" w:cs="Calibri"/>
                <w:color w:val="000000"/>
                <w:sz w:val="16"/>
                <w:szCs w:val="16"/>
              </w:rPr>
              <w:t>Contratto a tempo indeterminato/determinato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FD09A" w14:textId="03AC13CA" w:rsidR="00FB706B" w:rsidRPr="00FB706B" w:rsidRDefault="00196262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7441,22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276D0" w14:textId="0CF4FA6A" w:rsidR="00FB706B" w:rsidRPr="00FB706B" w:rsidRDefault="00196262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05B8" w14:textId="403E4FFF" w:rsidR="00FB706B" w:rsidRPr="00FB706B" w:rsidRDefault="00196262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B706B" w:rsidRPr="00144B45" w14:paraId="6FA2BBEC" w14:textId="77777777" w:rsidTr="00FB706B">
        <w:trPr>
          <w:trHeight w:val="315"/>
        </w:trPr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D5C04E1" w14:textId="77777777" w:rsidR="00FB706B" w:rsidRPr="00FB706B" w:rsidRDefault="00FB706B" w:rsidP="00A716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706B">
              <w:rPr>
                <w:rFonts w:ascii="Calibri" w:hAnsi="Calibri" w:cs="Calibr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E342352" w14:textId="1D6A4E39" w:rsidR="00FB706B" w:rsidRPr="00FB706B" w:rsidRDefault="00196262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7441,22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13BFD19" w14:textId="0C6B73DF" w:rsidR="00FB706B" w:rsidRPr="00FB706B" w:rsidRDefault="00196262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56968BE" w14:textId="35D7CFBA" w:rsidR="00FB706B" w:rsidRPr="00FB706B" w:rsidRDefault="00196262" w:rsidP="00A716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14:paraId="7822736A" w14:textId="620E33D3" w:rsidR="00265710" w:rsidRDefault="00265710">
      <w:pPr>
        <w:pStyle w:val="Rientrocorpodeltesto2"/>
        <w:ind w:left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5E6FE5E" w14:textId="19B93863" w:rsidR="00196262" w:rsidRDefault="00196262">
      <w:pPr>
        <w:pStyle w:val="Rientrocorpodeltesto2"/>
        <w:ind w:left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1F5397C" w14:textId="3EA9C2A0" w:rsidR="00196262" w:rsidRDefault="00196262" w:rsidP="00196262">
      <w:pPr>
        <w:rPr>
          <w:rFonts w:ascii="Arial" w:hAnsi="Arial" w:cs="Arial"/>
          <w:sz w:val="22"/>
          <w:szCs w:val="22"/>
        </w:rPr>
      </w:pPr>
      <w:r w:rsidRPr="00196262">
        <w:rPr>
          <w:rFonts w:ascii="Arial" w:hAnsi="Arial" w:cs="Arial"/>
          <w:sz w:val="22"/>
          <w:szCs w:val="22"/>
        </w:rPr>
        <w:t>Si evidenziano inoltre:</w:t>
      </w:r>
    </w:p>
    <w:p w14:paraId="119C40C8" w14:textId="77777777" w:rsidR="00196262" w:rsidRPr="00196262" w:rsidRDefault="00196262" w:rsidP="00196262">
      <w:pPr>
        <w:rPr>
          <w:rFonts w:ascii="Arial" w:hAnsi="Arial" w:cs="Arial"/>
          <w:sz w:val="22"/>
          <w:szCs w:val="22"/>
        </w:rPr>
      </w:pPr>
    </w:p>
    <w:p w14:paraId="37AAF582" w14:textId="549F9E96" w:rsidR="00196262" w:rsidRPr="00196262" w:rsidRDefault="00196262" w:rsidP="00196262">
      <w:pPr>
        <w:pStyle w:val="Paragrafoelenco"/>
        <w:numPr>
          <w:ilvl w:val="0"/>
          <w:numId w:val="21"/>
        </w:numPr>
        <w:rPr>
          <w:rFonts w:ascii="Arial" w:hAnsi="Arial" w:cs="Arial"/>
        </w:rPr>
      </w:pPr>
      <w:r w:rsidRPr="00196262">
        <w:rPr>
          <w:rFonts w:ascii="Arial" w:hAnsi="Arial" w:cs="Arial"/>
        </w:rPr>
        <w:t xml:space="preserve">29 gg </w:t>
      </w:r>
      <w:r w:rsidRPr="00196262">
        <w:rPr>
          <w:rFonts w:ascii="Arial" w:hAnsi="Arial" w:cs="Arial"/>
        </w:rPr>
        <w:t>maternità facoltativa</w:t>
      </w:r>
      <w:r w:rsidRPr="00196262">
        <w:rPr>
          <w:rFonts w:ascii="Arial" w:hAnsi="Arial" w:cs="Arial"/>
        </w:rPr>
        <w:t>;</w:t>
      </w:r>
    </w:p>
    <w:p w14:paraId="34993D31" w14:textId="7BC115AD" w:rsidR="00196262" w:rsidRPr="00196262" w:rsidRDefault="00196262" w:rsidP="00196262">
      <w:pPr>
        <w:pStyle w:val="Paragrafoelenco"/>
        <w:numPr>
          <w:ilvl w:val="0"/>
          <w:numId w:val="21"/>
        </w:numPr>
        <w:rPr>
          <w:rFonts w:ascii="Arial" w:hAnsi="Arial" w:cs="Arial"/>
        </w:rPr>
      </w:pPr>
      <w:r w:rsidRPr="00196262">
        <w:rPr>
          <w:rFonts w:ascii="Arial" w:hAnsi="Arial" w:cs="Arial"/>
        </w:rPr>
        <w:t xml:space="preserve">224 gg </w:t>
      </w:r>
      <w:r w:rsidRPr="00196262">
        <w:rPr>
          <w:rFonts w:ascii="Arial" w:hAnsi="Arial" w:cs="Arial"/>
        </w:rPr>
        <w:t>congedo per assistenza familiare</w:t>
      </w:r>
      <w:r w:rsidRPr="00196262">
        <w:rPr>
          <w:rFonts w:ascii="Arial" w:hAnsi="Arial" w:cs="Arial"/>
        </w:rPr>
        <w:t xml:space="preserve"> </w:t>
      </w:r>
      <w:r w:rsidRPr="00196262">
        <w:rPr>
          <w:rFonts w:ascii="Arial" w:hAnsi="Arial" w:cs="Arial"/>
        </w:rPr>
        <w:t>d.l.</w:t>
      </w:r>
      <w:r w:rsidRPr="00196262">
        <w:rPr>
          <w:rFonts w:ascii="Arial" w:hAnsi="Arial" w:cs="Arial"/>
        </w:rPr>
        <w:t>151/2001;</w:t>
      </w:r>
    </w:p>
    <w:p w14:paraId="75CD5DC9" w14:textId="4B881EF1" w:rsidR="00196262" w:rsidRPr="00196262" w:rsidRDefault="00196262" w:rsidP="00196262">
      <w:pPr>
        <w:pStyle w:val="Paragrafoelenco"/>
        <w:numPr>
          <w:ilvl w:val="0"/>
          <w:numId w:val="21"/>
        </w:numPr>
        <w:rPr>
          <w:rFonts w:ascii="Arial" w:hAnsi="Arial" w:cs="Arial"/>
        </w:rPr>
      </w:pPr>
      <w:r w:rsidRPr="00196262">
        <w:rPr>
          <w:rFonts w:ascii="Arial" w:hAnsi="Arial" w:cs="Arial"/>
        </w:rPr>
        <w:t xml:space="preserve">1327,10 </w:t>
      </w:r>
      <w:r w:rsidRPr="00196262">
        <w:rPr>
          <w:rFonts w:ascii="Arial" w:hAnsi="Arial" w:cs="Arial"/>
        </w:rPr>
        <w:t>ore di permesso l.10</w:t>
      </w:r>
      <w:r>
        <w:rPr>
          <w:rFonts w:ascii="Arial" w:hAnsi="Arial" w:cs="Arial"/>
        </w:rPr>
        <w:t>4</w:t>
      </w:r>
      <w:r w:rsidRPr="00196262">
        <w:rPr>
          <w:rFonts w:ascii="Arial" w:hAnsi="Arial" w:cs="Arial"/>
        </w:rPr>
        <w:t>.</w:t>
      </w:r>
    </w:p>
    <w:p w14:paraId="71B4F871" w14:textId="77777777" w:rsidR="00196262" w:rsidRPr="00196262" w:rsidRDefault="00196262">
      <w:pPr>
        <w:pStyle w:val="Rientrocorpodeltesto2"/>
        <w:ind w:left="0"/>
        <w:rPr>
          <w:rFonts w:ascii="Arial" w:hAnsi="Arial" w:cs="Arial"/>
          <w:sz w:val="20"/>
          <w:szCs w:val="20"/>
        </w:rPr>
      </w:pPr>
    </w:p>
    <w:sectPr w:rsidR="00196262" w:rsidRPr="00196262">
      <w:headerReference w:type="default" r:id="rId7"/>
      <w:footerReference w:type="default" r:id="rId8"/>
      <w:pgSz w:w="11908" w:h="16833" w:code="9"/>
      <w:pgMar w:top="1134" w:right="1134" w:bottom="1701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521B" w14:textId="77777777" w:rsidR="00001B56" w:rsidRDefault="00001B56">
      <w:r>
        <w:separator/>
      </w:r>
    </w:p>
  </w:endnote>
  <w:endnote w:type="continuationSeparator" w:id="0">
    <w:p w14:paraId="1CFF7DF0" w14:textId="77777777" w:rsidR="00001B56" w:rsidRDefault="0000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77AC" w14:textId="77777777" w:rsidR="000D4EA3" w:rsidRDefault="004B4C35">
    <w:pPr>
      <w:pBdr>
        <w:top w:val="single" w:sz="6" w:space="1" w:color="auto"/>
      </w:pBdr>
      <w:tabs>
        <w:tab w:val="center" w:pos="4820"/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 xml:space="preserve">Relazione sulla gestione del bilancio al </w:t>
    </w:r>
    <w:r w:rsidR="00040A89">
      <w:rPr>
        <w:rFonts w:ascii="Arial" w:hAnsi="Arial" w:cs="Arial"/>
        <w:vanish/>
        <w:color w:val="FF0000"/>
      </w:rPr>
      <w:t>@X005000</w:t>
    </w:r>
    <w:r w:rsidR="00040A89">
      <w:rPr>
        <w:rFonts w:ascii="Arial" w:hAnsi="Arial" w:cs="Arial"/>
      </w:rPr>
      <w:t>31/12/202</w:t>
    </w:r>
    <w:r w:rsidR="000D4EA3">
      <w:rPr>
        <w:rFonts w:ascii="Arial" w:hAnsi="Arial" w:cs="Arial"/>
      </w:rPr>
      <w:t>1</w:t>
    </w:r>
  </w:p>
  <w:p w14:paraId="68662DF9" w14:textId="0AE4FF86" w:rsidR="004B4C35" w:rsidRDefault="00040A89">
    <w:pPr>
      <w:pBdr>
        <w:top w:val="single" w:sz="6" w:space="1" w:color="auto"/>
      </w:pBdr>
      <w:tabs>
        <w:tab w:val="center" w:pos="4820"/>
        <w:tab w:val="right" w:pos="9639"/>
      </w:tabs>
      <w:rPr>
        <w:rFonts w:ascii="Arial" w:hAnsi="Arial" w:cs="Arial"/>
      </w:rPr>
    </w:pPr>
    <w:r>
      <w:rPr>
        <w:rFonts w:ascii="Arial" w:hAnsi="Arial" w:cs="Arial"/>
        <w:vanish/>
        <w:color w:val="FF0000"/>
      </w:rPr>
      <w:t>@X005000End</w:t>
    </w:r>
    <w:r w:rsidR="004B4C35">
      <w:rPr>
        <w:rFonts w:ascii="Arial" w:hAnsi="Arial" w:cs="Arial"/>
      </w:rPr>
      <w:tab/>
    </w:r>
    <w:r w:rsidR="004B4C35">
      <w:rPr>
        <w:rFonts w:ascii="Arial" w:hAnsi="Arial" w:cs="Arial"/>
      </w:rPr>
      <w:tab/>
      <w:t xml:space="preserve">Pagina </w:t>
    </w:r>
    <w:r w:rsidR="004B4C35">
      <w:rPr>
        <w:rStyle w:val="Numeropagina"/>
        <w:rFonts w:ascii="Arial" w:hAnsi="Arial" w:cs="Arial"/>
      </w:rPr>
      <w:fldChar w:fldCharType="begin"/>
    </w:r>
    <w:r w:rsidR="004B4C35">
      <w:rPr>
        <w:rStyle w:val="Numeropagina"/>
        <w:rFonts w:ascii="Arial" w:hAnsi="Arial" w:cs="Arial"/>
      </w:rPr>
      <w:instrText xml:space="preserve"> PAGE </w:instrText>
    </w:r>
    <w:r w:rsidR="004B4C35">
      <w:rPr>
        <w:rStyle w:val="Numeropagina"/>
        <w:rFonts w:ascii="Arial" w:hAnsi="Arial" w:cs="Arial"/>
      </w:rPr>
      <w:fldChar w:fldCharType="separate"/>
    </w:r>
    <w:r w:rsidR="0038367A">
      <w:rPr>
        <w:rStyle w:val="Numeropagina"/>
        <w:rFonts w:ascii="Arial" w:hAnsi="Arial" w:cs="Arial"/>
        <w:noProof/>
      </w:rPr>
      <w:t>7</w:t>
    </w:r>
    <w:r w:rsidR="004B4C35">
      <w:rPr>
        <w:rStyle w:val="Numeropa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60C1" w14:textId="77777777" w:rsidR="00001B56" w:rsidRDefault="00001B56">
      <w:r>
        <w:separator/>
      </w:r>
    </w:p>
  </w:footnote>
  <w:footnote w:type="continuationSeparator" w:id="0">
    <w:p w14:paraId="7B58AC66" w14:textId="77777777" w:rsidR="00001B56" w:rsidRDefault="0000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58F1" w14:textId="77777777" w:rsidR="004B4C35" w:rsidRDefault="00040A89">
    <w:pPr>
      <w:pBdr>
        <w:bottom w:val="single" w:sz="6" w:space="1" w:color="auto"/>
      </w:pBdr>
      <w:jc w:val="right"/>
      <w:rPr>
        <w:rFonts w:ascii="Arial" w:hAnsi="Arial" w:cs="Arial"/>
        <w:i/>
        <w:iCs/>
        <w:color w:val="FF0000"/>
      </w:rPr>
    </w:pPr>
    <w:r>
      <w:rPr>
        <w:rFonts w:ascii="Arial" w:hAnsi="Arial" w:cs="Arial"/>
        <w:i/>
        <w:iCs/>
        <w:vanish/>
        <w:color w:val="FF0000"/>
      </w:rPr>
      <w:t>@X005001</w:t>
    </w:r>
    <w:r>
      <w:rPr>
        <w:rFonts w:ascii="Arial" w:hAnsi="Arial" w:cs="Arial"/>
        <w:i/>
        <w:iCs/>
      </w:rPr>
      <w:t>ATC MOBILITA' E PARCHEGGI SPA</w:t>
    </w:r>
    <w:r>
      <w:rPr>
        <w:rFonts w:ascii="Arial" w:hAnsi="Arial" w:cs="Arial"/>
        <w:i/>
        <w:iCs/>
        <w:vanish/>
        <w:color w:val="FF0000"/>
      </w:rPr>
      <w:t>@X005001End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C07"/>
    <w:multiLevelType w:val="hybridMultilevel"/>
    <w:tmpl w:val="A7529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446"/>
    <w:multiLevelType w:val="hybridMultilevel"/>
    <w:tmpl w:val="1F9E5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0CEA"/>
    <w:multiLevelType w:val="hybridMultilevel"/>
    <w:tmpl w:val="37622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D6D"/>
    <w:multiLevelType w:val="hybridMultilevel"/>
    <w:tmpl w:val="080C1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7DCE"/>
    <w:multiLevelType w:val="hybridMultilevel"/>
    <w:tmpl w:val="39501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75FA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27523FB3"/>
    <w:multiLevelType w:val="hybridMultilevel"/>
    <w:tmpl w:val="2958A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F2DD3"/>
    <w:multiLevelType w:val="hybridMultilevel"/>
    <w:tmpl w:val="5434B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85D40"/>
    <w:multiLevelType w:val="hybridMultilevel"/>
    <w:tmpl w:val="34E49C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01C83"/>
    <w:multiLevelType w:val="multilevel"/>
    <w:tmpl w:val="05783AEE"/>
    <w:lvl w:ilvl="0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0"/>
        </w:tabs>
        <w:ind w:left="7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</w:rPr>
    </w:lvl>
  </w:abstractNum>
  <w:abstractNum w:abstractNumId="10" w15:restartNumberingAfterBreak="0">
    <w:nsid w:val="2F045BC0"/>
    <w:multiLevelType w:val="hybridMultilevel"/>
    <w:tmpl w:val="9454E72A"/>
    <w:lvl w:ilvl="0" w:tplc="E5D6F62A">
      <w:numFmt w:val="bullet"/>
      <w:lvlText w:val="-"/>
      <w:lvlJc w:val="left"/>
      <w:pPr>
        <w:ind w:left="9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2783D3C"/>
    <w:multiLevelType w:val="hybridMultilevel"/>
    <w:tmpl w:val="EF9E2EBC"/>
    <w:lvl w:ilvl="0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458D6492"/>
    <w:multiLevelType w:val="hybridMultilevel"/>
    <w:tmpl w:val="6960077E"/>
    <w:lvl w:ilvl="0" w:tplc="840C3CBC">
      <w:start w:val="8"/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73577FA"/>
    <w:multiLevelType w:val="hybridMultilevel"/>
    <w:tmpl w:val="F9C814AC"/>
    <w:lvl w:ilvl="0" w:tplc="E560456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50526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4BAB1DA8"/>
    <w:multiLevelType w:val="hybridMultilevel"/>
    <w:tmpl w:val="9F5C3A34"/>
    <w:lvl w:ilvl="0" w:tplc="3D1E37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E1987"/>
    <w:multiLevelType w:val="hybridMultilevel"/>
    <w:tmpl w:val="E5101470"/>
    <w:lvl w:ilvl="0" w:tplc="4B86CC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22664"/>
    <w:multiLevelType w:val="hybridMultilevel"/>
    <w:tmpl w:val="37B0B0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5810AA"/>
    <w:multiLevelType w:val="multilevel"/>
    <w:tmpl w:val="DA348E96"/>
    <w:lvl w:ilvl="0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0"/>
        </w:tabs>
        <w:ind w:left="7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</w:rPr>
    </w:lvl>
  </w:abstractNum>
  <w:abstractNum w:abstractNumId="19" w15:restartNumberingAfterBreak="0">
    <w:nsid w:val="6BF61166"/>
    <w:multiLevelType w:val="hybridMultilevel"/>
    <w:tmpl w:val="1B40C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82085"/>
    <w:multiLevelType w:val="hybridMultilevel"/>
    <w:tmpl w:val="A2C4A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170581">
    <w:abstractNumId w:val="9"/>
  </w:num>
  <w:num w:numId="2" w16cid:durableId="1201362457">
    <w:abstractNumId w:val="18"/>
  </w:num>
  <w:num w:numId="3" w16cid:durableId="1062677943">
    <w:abstractNumId w:val="5"/>
  </w:num>
  <w:num w:numId="4" w16cid:durableId="2146581908">
    <w:abstractNumId w:val="14"/>
  </w:num>
  <w:num w:numId="5" w16cid:durableId="1807041638">
    <w:abstractNumId w:val="12"/>
  </w:num>
  <w:num w:numId="6" w16cid:durableId="307176980">
    <w:abstractNumId w:val="13"/>
  </w:num>
  <w:num w:numId="7" w16cid:durableId="1956326282">
    <w:abstractNumId w:val="2"/>
  </w:num>
  <w:num w:numId="8" w16cid:durableId="860124198">
    <w:abstractNumId w:val="15"/>
  </w:num>
  <w:num w:numId="9" w16cid:durableId="1057977168">
    <w:abstractNumId w:val="17"/>
  </w:num>
  <w:num w:numId="10" w16cid:durableId="923026269">
    <w:abstractNumId w:val="11"/>
  </w:num>
  <w:num w:numId="11" w16cid:durableId="258374330">
    <w:abstractNumId w:val="16"/>
  </w:num>
  <w:num w:numId="12" w16cid:durableId="1215461894">
    <w:abstractNumId w:val="7"/>
  </w:num>
  <w:num w:numId="13" w16cid:durableId="1745687704">
    <w:abstractNumId w:val="4"/>
  </w:num>
  <w:num w:numId="14" w16cid:durableId="636834817">
    <w:abstractNumId w:val="19"/>
  </w:num>
  <w:num w:numId="15" w16cid:durableId="660735322">
    <w:abstractNumId w:val="10"/>
  </w:num>
  <w:num w:numId="16" w16cid:durableId="1327783512">
    <w:abstractNumId w:val="1"/>
  </w:num>
  <w:num w:numId="17" w16cid:durableId="1678072786">
    <w:abstractNumId w:val="20"/>
  </w:num>
  <w:num w:numId="18" w16cid:durableId="2066220201">
    <w:abstractNumId w:val="8"/>
  </w:num>
  <w:num w:numId="19" w16cid:durableId="1682782307">
    <w:abstractNumId w:val="6"/>
  </w:num>
  <w:num w:numId="20" w16cid:durableId="1514303233">
    <w:abstractNumId w:val="0"/>
  </w:num>
  <w:num w:numId="21" w16cid:durableId="612202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284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35"/>
    <w:rsid w:val="00001B56"/>
    <w:rsid w:val="00012DD4"/>
    <w:rsid w:val="00024DB4"/>
    <w:rsid w:val="00032346"/>
    <w:rsid w:val="00040A89"/>
    <w:rsid w:val="00090B49"/>
    <w:rsid w:val="0009358B"/>
    <w:rsid w:val="000B1647"/>
    <w:rsid w:val="000C23AA"/>
    <w:rsid w:val="000C7D2C"/>
    <w:rsid w:val="000D4EA3"/>
    <w:rsid w:val="000F14DB"/>
    <w:rsid w:val="0011440D"/>
    <w:rsid w:val="00122914"/>
    <w:rsid w:val="00124B39"/>
    <w:rsid w:val="00144B45"/>
    <w:rsid w:val="00156F41"/>
    <w:rsid w:val="001659A1"/>
    <w:rsid w:val="0017078A"/>
    <w:rsid w:val="001764C5"/>
    <w:rsid w:val="00194BF0"/>
    <w:rsid w:val="00196262"/>
    <w:rsid w:val="001A1E4D"/>
    <w:rsid w:val="001A6F5D"/>
    <w:rsid w:val="001B2E3D"/>
    <w:rsid w:val="001C6731"/>
    <w:rsid w:val="001D40B6"/>
    <w:rsid w:val="001E4E6A"/>
    <w:rsid w:val="001F1EF0"/>
    <w:rsid w:val="001F59B3"/>
    <w:rsid w:val="00210838"/>
    <w:rsid w:val="002235FE"/>
    <w:rsid w:val="0025500C"/>
    <w:rsid w:val="00256A09"/>
    <w:rsid w:val="002642BC"/>
    <w:rsid w:val="00265710"/>
    <w:rsid w:val="00287C97"/>
    <w:rsid w:val="002C0613"/>
    <w:rsid w:val="002C4935"/>
    <w:rsid w:val="002D0B00"/>
    <w:rsid w:val="002D5371"/>
    <w:rsid w:val="002D6500"/>
    <w:rsid w:val="002E5667"/>
    <w:rsid w:val="002F3840"/>
    <w:rsid w:val="002F3AA1"/>
    <w:rsid w:val="00316E12"/>
    <w:rsid w:val="00352359"/>
    <w:rsid w:val="0037018B"/>
    <w:rsid w:val="0037745C"/>
    <w:rsid w:val="0038367A"/>
    <w:rsid w:val="00387643"/>
    <w:rsid w:val="003A47F0"/>
    <w:rsid w:val="003D5D9F"/>
    <w:rsid w:val="00420545"/>
    <w:rsid w:val="00473DDF"/>
    <w:rsid w:val="004B4C35"/>
    <w:rsid w:val="004C6D64"/>
    <w:rsid w:val="004D3898"/>
    <w:rsid w:val="004D4ECC"/>
    <w:rsid w:val="005051DC"/>
    <w:rsid w:val="0053437A"/>
    <w:rsid w:val="00556E37"/>
    <w:rsid w:val="00576017"/>
    <w:rsid w:val="005804A4"/>
    <w:rsid w:val="00586DF7"/>
    <w:rsid w:val="00591A72"/>
    <w:rsid w:val="005A1CC8"/>
    <w:rsid w:val="005B768C"/>
    <w:rsid w:val="005D181D"/>
    <w:rsid w:val="00603148"/>
    <w:rsid w:val="0062343A"/>
    <w:rsid w:val="00624A7E"/>
    <w:rsid w:val="00625242"/>
    <w:rsid w:val="00636DDD"/>
    <w:rsid w:val="00654C90"/>
    <w:rsid w:val="006670BC"/>
    <w:rsid w:val="00685C7C"/>
    <w:rsid w:val="006958C7"/>
    <w:rsid w:val="006C15FB"/>
    <w:rsid w:val="006E6E0B"/>
    <w:rsid w:val="006F7E2B"/>
    <w:rsid w:val="00701B9C"/>
    <w:rsid w:val="0072723F"/>
    <w:rsid w:val="007420CF"/>
    <w:rsid w:val="0075626C"/>
    <w:rsid w:val="00781D3F"/>
    <w:rsid w:val="00784953"/>
    <w:rsid w:val="007C76AC"/>
    <w:rsid w:val="00807BB7"/>
    <w:rsid w:val="00822171"/>
    <w:rsid w:val="008349AF"/>
    <w:rsid w:val="0085136E"/>
    <w:rsid w:val="00876BCA"/>
    <w:rsid w:val="00883430"/>
    <w:rsid w:val="00893BD9"/>
    <w:rsid w:val="0094484A"/>
    <w:rsid w:val="009656AF"/>
    <w:rsid w:val="0097364E"/>
    <w:rsid w:val="009B0772"/>
    <w:rsid w:val="009B34EC"/>
    <w:rsid w:val="009E125D"/>
    <w:rsid w:val="00A04E96"/>
    <w:rsid w:val="00A444D2"/>
    <w:rsid w:val="00A46CC4"/>
    <w:rsid w:val="00A560B3"/>
    <w:rsid w:val="00A71659"/>
    <w:rsid w:val="00A9004D"/>
    <w:rsid w:val="00AB4A8C"/>
    <w:rsid w:val="00AD3439"/>
    <w:rsid w:val="00AF5EBE"/>
    <w:rsid w:val="00B140CD"/>
    <w:rsid w:val="00B635B9"/>
    <w:rsid w:val="00B7293F"/>
    <w:rsid w:val="00B90DD7"/>
    <w:rsid w:val="00BA7E3F"/>
    <w:rsid w:val="00BC0334"/>
    <w:rsid w:val="00BC4D0D"/>
    <w:rsid w:val="00BE62CB"/>
    <w:rsid w:val="00BF6F1E"/>
    <w:rsid w:val="00C172B9"/>
    <w:rsid w:val="00C23100"/>
    <w:rsid w:val="00C35886"/>
    <w:rsid w:val="00C577F5"/>
    <w:rsid w:val="00C6218F"/>
    <w:rsid w:val="00C65E3E"/>
    <w:rsid w:val="00C700AE"/>
    <w:rsid w:val="00C829FF"/>
    <w:rsid w:val="00C843FB"/>
    <w:rsid w:val="00C94423"/>
    <w:rsid w:val="00CC454C"/>
    <w:rsid w:val="00CD53E8"/>
    <w:rsid w:val="00CE1BFA"/>
    <w:rsid w:val="00CE3939"/>
    <w:rsid w:val="00D1253E"/>
    <w:rsid w:val="00D140B7"/>
    <w:rsid w:val="00D92EE8"/>
    <w:rsid w:val="00DB1446"/>
    <w:rsid w:val="00DD23CE"/>
    <w:rsid w:val="00DE6D7E"/>
    <w:rsid w:val="00DE7976"/>
    <w:rsid w:val="00E520C5"/>
    <w:rsid w:val="00E62059"/>
    <w:rsid w:val="00E65ADB"/>
    <w:rsid w:val="00E7760D"/>
    <w:rsid w:val="00E8534C"/>
    <w:rsid w:val="00E935D2"/>
    <w:rsid w:val="00EA037F"/>
    <w:rsid w:val="00EE0570"/>
    <w:rsid w:val="00EE14C4"/>
    <w:rsid w:val="00EE467F"/>
    <w:rsid w:val="00EF30A4"/>
    <w:rsid w:val="00F01D85"/>
    <w:rsid w:val="00F05CC7"/>
    <w:rsid w:val="00F5013F"/>
    <w:rsid w:val="00F522F0"/>
    <w:rsid w:val="00F726FD"/>
    <w:rsid w:val="00FB5E8F"/>
    <w:rsid w:val="00FB706B"/>
    <w:rsid w:val="00FD4496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FA11B"/>
  <w14:defaultImageDpi w14:val="0"/>
  <w15:docId w15:val="{82E20B36-7AFC-4656-9D04-DE87A34C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1" w:unhideWhenUsed="1"/>
    <w:lsdException w:name="macro" w:lock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53E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both"/>
      <w:outlineLvl w:val="0"/>
    </w:pPr>
    <w:rPr>
      <w:b/>
      <w:bCs/>
      <w:color w:val="00008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both"/>
      <w:outlineLvl w:val="1"/>
    </w:pPr>
    <w:rPr>
      <w:rFonts w:ascii="Arial" w:hAnsi="Arial" w:cs="Arial"/>
      <w:vanish/>
      <w:color w:val="FF000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ind w:left="567"/>
      <w:outlineLvl w:val="2"/>
    </w:pPr>
    <w:rPr>
      <w:b/>
      <w:bCs/>
      <w:color w:val="00000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ind w:left="1985"/>
      <w:outlineLvl w:val="3"/>
    </w:pPr>
    <w:rPr>
      <w:b/>
      <w:bCs/>
      <w:color w:val="000000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Arial" w:hAnsi="Arial" w:cs="Arial"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rFonts w:ascii="Arial" w:hAnsi="Arial" w:cs="Arial"/>
      <w:b/>
      <w:bCs/>
      <w:sz w:val="14"/>
      <w:szCs w:val="1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b/>
      <w:bCs/>
      <w:sz w:val="18"/>
      <w:szCs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rFonts w:ascii="Arial" w:hAnsi="Arial" w:cs="Arial"/>
      <w:b/>
      <w:b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ind w:left="1701"/>
      <w:outlineLvl w:val="8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libri Light" w:hAnsi="Calibri Light" w:cs="Calibri Ligh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widowControl w:val="0"/>
      <w:ind w:left="1700"/>
      <w:jc w:val="both"/>
    </w:pPr>
    <w:rPr>
      <w:color w:val="00000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94BF0"/>
    <w:rPr>
      <w:rFonts w:cs="Times New Roman"/>
      <w:color w:val="000000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character" w:customStyle="1" w:styleId="grame">
    <w:name w:val="grame"/>
    <w:basedOn w:val="Carpredefinitoparagrafo"/>
    <w:uiPriority w:val="99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1701"/>
      <w:jc w:val="both"/>
    </w:pPr>
    <w:rPr>
      <w:color w:val="000000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both"/>
    </w:pPr>
    <w:rPr>
      <w:rFonts w:ascii="Arial" w:hAnsi="Arial" w:cs="Arial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4C90"/>
    <w:pPr>
      <w:autoSpaceDE/>
      <w:autoSpaceDN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locked/>
    <w:rsid w:val="00DB14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DB1446"/>
  </w:style>
  <w:style w:type="character" w:customStyle="1" w:styleId="hgkelc">
    <w:name w:val="hgkelc"/>
    <w:basedOn w:val="Carpredefinitoparagrafo"/>
    <w:rsid w:val="00FF6001"/>
  </w:style>
  <w:style w:type="character" w:customStyle="1" w:styleId="kx21rb">
    <w:name w:val="kx21rb"/>
    <w:basedOn w:val="Carpredefinitoparagrafo"/>
    <w:rsid w:val="00FF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SS\VLBIL21\Docs\BE\BeMacr0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BeMacr00.dot</Template>
  <TotalTime>1</TotalTime>
  <Pages>2</Pages>
  <Words>349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sulla gestione del bilancio</vt:lpstr>
    </vt:vector>
  </TitlesOfParts>
  <Company>Il Sole 24 Ore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sulla gestione del bilancio</dc:title>
  <dc:subject/>
  <dc:creator>A</dc:creator>
  <cp:keywords/>
  <dc:description/>
  <cp:lastModifiedBy>s.carrozzi</cp:lastModifiedBy>
  <cp:revision>2</cp:revision>
  <cp:lastPrinted>2003-12-18T17:58:00Z</cp:lastPrinted>
  <dcterms:created xsi:type="dcterms:W3CDTF">2023-03-21T10:49:00Z</dcterms:created>
  <dcterms:modified xsi:type="dcterms:W3CDTF">2023-03-21T10:49:00Z</dcterms:modified>
</cp:coreProperties>
</file>